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p w14:paraId="4091106E" w14:textId="5E020122" w:rsidR="009D5607" w:rsidRDefault="00F07BAF" w:rsidP="00C90D71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Астана қ</w:t>
      </w:r>
      <w:r w:rsidRPr="00A777BC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2478B51A" w14:textId="77777777" w:rsidR="00C90D71" w:rsidRDefault="00C90D71" w:rsidP="00C90D71">
      <w:pPr>
        <w:rPr>
          <w:color w:val="3399FF"/>
          <w:lang w:val="kk-KZ"/>
        </w:rPr>
      </w:pPr>
    </w:p>
    <w:p w14:paraId="3727EB1E" w14:textId="77777777" w:rsidR="00C90D71" w:rsidRPr="00C90D71" w:rsidRDefault="00C90D71" w:rsidP="00C90D71">
      <w:pPr>
        <w:rPr>
          <w:color w:val="3399FF"/>
          <w:lang w:val="kk-KZ"/>
        </w:rPr>
      </w:pPr>
    </w:p>
    <w:p w14:paraId="60F4959C" w14:textId="77777777" w:rsidR="00C90D71" w:rsidRDefault="00C90D71" w:rsidP="00D447AB">
      <w:pPr>
        <w:pStyle w:val="a7"/>
        <w:rPr>
          <w:b/>
          <w:sz w:val="28"/>
          <w:szCs w:val="28"/>
          <w:lang w:val="kk-KZ"/>
        </w:rPr>
      </w:pPr>
    </w:p>
    <w:p w14:paraId="660D65E2" w14:textId="36AE6298" w:rsidR="003707FD" w:rsidRPr="003707FD" w:rsidRDefault="003707FD" w:rsidP="00C54D5F">
      <w:pPr>
        <w:pStyle w:val="a7"/>
        <w:jc w:val="center"/>
        <w:rPr>
          <w:b/>
          <w:sz w:val="28"/>
          <w:szCs w:val="28"/>
          <w:lang w:val="ru-KZ"/>
        </w:rPr>
      </w:pPr>
      <w:proofErr w:type="spellStart"/>
      <w:r w:rsidRPr="003707FD">
        <w:rPr>
          <w:b/>
          <w:sz w:val="28"/>
          <w:szCs w:val="28"/>
          <w:lang w:val="ru-KZ"/>
        </w:rPr>
        <w:t>Нотариустардың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мәмілелер</w:t>
      </w:r>
      <w:proofErr w:type="spellEnd"/>
      <w:r w:rsidRPr="003707FD">
        <w:rPr>
          <w:b/>
          <w:sz w:val="28"/>
          <w:szCs w:val="28"/>
          <w:lang w:val="ru-KZ"/>
        </w:rPr>
        <w:t xml:space="preserve"> мен </w:t>
      </w:r>
      <w:proofErr w:type="spellStart"/>
      <w:r w:rsidRPr="003707FD">
        <w:rPr>
          <w:b/>
          <w:sz w:val="28"/>
          <w:szCs w:val="28"/>
          <w:lang w:val="ru-KZ"/>
        </w:rPr>
        <w:t>шарттар</w:t>
      </w:r>
      <w:proofErr w:type="spellEnd"/>
      <w:r w:rsidRPr="003707FD">
        <w:rPr>
          <w:b/>
          <w:sz w:val="28"/>
          <w:szCs w:val="28"/>
          <w:lang w:val="ru-KZ"/>
        </w:rPr>
        <w:t xml:space="preserve">, </w:t>
      </w:r>
      <w:proofErr w:type="spellStart"/>
      <w:r w:rsidRPr="003707FD">
        <w:rPr>
          <w:b/>
          <w:sz w:val="28"/>
          <w:szCs w:val="28"/>
          <w:lang w:val="ru-KZ"/>
        </w:rPr>
        <w:t>қарыз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шарттары</w:t>
      </w:r>
      <w:proofErr w:type="spellEnd"/>
      <w:r w:rsidRPr="003707FD">
        <w:rPr>
          <w:b/>
          <w:sz w:val="28"/>
          <w:szCs w:val="28"/>
          <w:lang w:val="ru-KZ"/>
        </w:rPr>
        <w:t xml:space="preserve">, </w:t>
      </w:r>
      <w:proofErr w:type="spellStart"/>
      <w:r w:rsidRPr="003707FD">
        <w:rPr>
          <w:b/>
          <w:sz w:val="28"/>
          <w:szCs w:val="28"/>
          <w:lang w:val="ru-KZ"/>
        </w:rPr>
        <w:t>сондай-ақ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bCs/>
          <w:sz w:val="28"/>
          <w:szCs w:val="28"/>
          <w:lang w:val="ru-KZ"/>
        </w:rPr>
        <w:t>мұраға</w:t>
      </w:r>
      <w:proofErr w:type="spellEnd"/>
      <w:r w:rsidRPr="003707FD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bCs/>
          <w:sz w:val="28"/>
          <w:szCs w:val="28"/>
          <w:lang w:val="ru-KZ"/>
        </w:rPr>
        <w:t>құқық</w:t>
      </w:r>
      <w:proofErr w:type="spellEnd"/>
      <w:r w:rsidRPr="003707FD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bCs/>
          <w:sz w:val="28"/>
          <w:szCs w:val="28"/>
          <w:lang w:val="ru-KZ"/>
        </w:rPr>
        <w:t>туралы</w:t>
      </w:r>
      <w:proofErr w:type="spellEnd"/>
      <w:r w:rsidRPr="003707FD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bCs/>
          <w:sz w:val="28"/>
          <w:szCs w:val="28"/>
          <w:lang w:val="ru-KZ"/>
        </w:rPr>
        <w:t>берілген</w:t>
      </w:r>
      <w:proofErr w:type="spellEnd"/>
      <w:r w:rsidRPr="003707FD">
        <w:rPr>
          <w:b/>
          <w:bCs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bCs/>
          <w:sz w:val="28"/>
          <w:szCs w:val="28"/>
          <w:lang w:val="ru-KZ"/>
        </w:rPr>
        <w:t>куәліктер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r w:rsidRPr="00BA4249">
        <w:rPr>
          <w:b/>
          <w:sz w:val="28"/>
          <w:szCs w:val="28"/>
          <w:lang w:val="kk-KZ"/>
        </w:rPr>
        <w:t>бойынша</w:t>
      </w:r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мәліметтерді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мемлекеттік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кірістер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органдарына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ұсыну</w:t>
      </w:r>
      <w:proofErr w:type="spellEnd"/>
      <w:r w:rsidRPr="003707FD">
        <w:rPr>
          <w:b/>
          <w:sz w:val="28"/>
          <w:szCs w:val="28"/>
          <w:lang w:val="ru-KZ"/>
        </w:rPr>
        <w:t xml:space="preserve"> т</w:t>
      </w:r>
      <w:r w:rsidR="00CB1943">
        <w:rPr>
          <w:b/>
          <w:sz w:val="28"/>
          <w:szCs w:val="28"/>
          <w:lang w:val="kk-KZ"/>
        </w:rPr>
        <w:t>ізбесін</w:t>
      </w:r>
      <w:r w:rsidRPr="003707FD">
        <w:rPr>
          <w:b/>
          <w:sz w:val="28"/>
          <w:szCs w:val="28"/>
          <w:lang w:val="ru-KZ"/>
        </w:rPr>
        <w:t xml:space="preserve">, </w:t>
      </w:r>
      <w:proofErr w:type="spellStart"/>
      <w:r w:rsidRPr="003707FD">
        <w:rPr>
          <w:b/>
          <w:sz w:val="28"/>
          <w:szCs w:val="28"/>
          <w:lang w:val="ru-KZ"/>
        </w:rPr>
        <w:t>нысаны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және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т</w:t>
      </w:r>
      <w:r w:rsidR="00CB1943">
        <w:rPr>
          <w:b/>
          <w:sz w:val="28"/>
          <w:szCs w:val="28"/>
          <w:lang w:val="ru-KZ"/>
        </w:rPr>
        <w:t>әртібін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бекіту</w:t>
      </w:r>
      <w:proofErr w:type="spellEnd"/>
      <w:r w:rsidRPr="003707FD">
        <w:rPr>
          <w:b/>
          <w:sz w:val="28"/>
          <w:szCs w:val="28"/>
          <w:lang w:val="ru-KZ"/>
        </w:rPr>
        <w:t xml:space="preserve"> </w:t>
      </w:r>
      <w:proofErr w:type="spellStart"/>
      <w:r w:rsidRPr="003707FD">
        <w:rPr>
          <w:b/>
          <w:sz w:val="28"/>
          <w:szCs w:val="28"/>
          <w:lang w:val="ru-KZ"/>
        </w:rPr>
        <w:t>туралы</w:t>
      </w:r>
      <w:proofErr w:type="spellEnd"/>
    </w:p>
    <w:p w14:paraId="3E83A908" w14:textId="77777777" w:rsidR="003707FD" w:rsidRPr="00BA4594" w:rsidRDefault="003707FD" w:rsidP="00C90D71">
      <w:pPr>
        <w:pStyle w:val="a7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14:paraId="3BDEA711" w14:textId="16971EC2" w:rsidR="00B0433C" w:rsidRPr="002C4933" w:rsidRDefault="00B0433C" w:rsidP="00C90D71">
      <w:pPr>
        <w:pStyle w:val="a7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5A057E">
        <w:rPr>
          <w:sz w:val="28"/>
          <w:szCs w:val="28"/>
          <w:lang w:val="kk-KZ"/>
        </w:rPr>
        <w:t xml:space="preserve">Қазақстан Республикасы Салық кодексінің </w:t>
      </w:r>
      <w:r w:rsidR="00705E2E" w:rsidRPr="00705E2E">
        <w:rPr>
          <w:sz w:val="28"/>
          <w:szCs w:val="28"/>
          <w:lang w:val="kk-KZ"/>
        </w:rPr>
        <w:t>56-ба</w:t>
      </w:r>
      <w:r w:rsidR="00D447AB">
        <w:rPr>
          <w:sz w:val="28"/>
          <w:szCs w:val="28"/>
          <w:lang w:val="kk-KZ"/>
        </w:rPr>
        <w:t>бының</w:t>
      </w:r>
      <w:r w:rsidR="00705E2E" w:rsidRPr="00705E2E">
        <w:rPr>
          <w:sz w:val="28"/>
          <w:szCs w:val="28"/>
          <w:lang w:val="kk-KZ"/>
        </w:rPr>
        <w:t xml:space="preserve"> 1-тармағына сәйкес</w:t>
      </w:r>
      <w:r w:rsidR="00D875DA" w:rsidRPr="005A057E">
        <w:rPr>
          <w:sz w:val="28"/>
          <w:szCs w:val="28"/>
          <w:lang w:val="kk-KZ"/>
        </w:rPr>
        <w:t xml:space="preserve"> </w:t>
      </w:r>
      <w:r w:rsidRPr="005A057E">
        <w:rPr>
          <w:sz w:val="28"/>
          <w:szCs w:val="28"/>
          <w:lang w:val="kk-KZ"/>
        </w:rPr>
        <w:t>және «Мемлекеттік статистика</w:t>
      </w:r>
      <w:r w:rsidRPr="002C4933">
        <w:rPr>
          <w:sz w:val="28"/>
          <w:szCs w:val="28"/>
          <w:lang w:val="kk-KZ"/>
        </w:rPr>
        <w:t xml:space="preserve"> туралы</w:t>
      </w:r>
      <w:r>
        <w:rPr>
          <w:sz w:val="28"/>
          <w:szCs w:val="28"/>
          <w:lang w:val="kk-KZ"/>
        </w:rPr>
        <w:t>»</w:t>
      </w:r>
      <w:r w:rsidRPr="002C4933">
        <w:rPr>
          <w:sz w:val="28"/>
          <w:szCs w:val="28"/>
          <w:lang w:val="kk-KZ"/>
        </w:rPr>
        <w:t xml:space="preserve"> Қазақстан Республикасы Заңының</w:t>
      </w:r>
      <w:r w:rsidR="00D447AB">
        <w:rPr>
          <w:sz w:val="28"/>
          <w:szCs w:val="28"/>
          <w:lang w:val="kk-KZ"/>
        </w:rPr>
        <w:t xml:space="preserve"> </w:t>
      </w:r>
      <w:r w:rsidRPr="002C4933">
        <w:rPr>
          <w:sz w:val="28"/>
          <w:szCs w:val="28"/>
          <w:lang w:val="kk-KZ"/>
        </w:rPr>
        <w:t>16-бабы</w:t>
      </w:r>
      <w:r w:rsidR="00D447AB">
        <w:rPr>
          <w:sz w:val="28"/>
          <w:szCs w:val="28"/>
          <w:lang w:val="kk-KZ"/>
        </w:rPr>
        <w:t>ның</w:t>
      </w:r>
      <w:r w:rsidRPr="002C4933">
        <w:rPr>
          <w:sz w:val="28"/>
          <w:szCs w:val="28"/>
          <w:lang w:val="kk-KZ"/>
        </w:rPr>
        <w:t xml:space="preserve"> 3-тармағының  2) тармақшасына сәйкес </w:t>
      </w:r>
      <w:r w:rsidRPr="002C4933">
        <w:rPr>
          <w:b/>
          <w:bCs/>
          <w:sz w:val="28"/>
          <w:szCs w:val="28"/>
          <w:lang w:val="kk-KZ"/>
        </w:rPr>
        <w:t>БҰЙЫРАМЫН:</w:t>
      </w:r>
    </w:p>
    <w:p w14:paraId="67BC095F" w14:textId="77777777" w:rsidR="00B0433C" w:rsidRPr="0022200F" w:rsidRDefault="00B0433C" w:rsidP="00C90D71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0" w:name="z6"/>
      <w:r>
        <w:rPr>
          <w:sz w:val="28"/>
          <w:szCs w:val="28"/>
          <w:lang w:val="kk-KZ"/>
        </w:rPr>
        <w:t>Мыналар</w:t>
      </w:r>
      <w:r>
        <w:rPr>
          <w:sz w:val="28"/>
          <w:szCs w:val="28"/>
        </w:rPr>
        <w:t>:</w:t>
      </w:r>
    </w:p>
    <w:bookmarkEnd w:id="0"/>
    <w:p w14:paraId="3BE177CA" w14:textId="75029E63" w:rsidR="00D447AB" w:rsidRPr="00D447AB" w:rsidRDefault="00D447AB" w:rsidP="00C90D71">
      <w:pPr>
        <w:pStyle w:val="a7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447AB">
        <w:rPr>
          <w:sz w:val="28"/>
          <w:szCs w:val="28"/>
        </w:rPr>
        <w:t xml:space="preserve">1) осы </w:t>
      </w:r>
      <w:proofErr w:type="spellStart"/>
      <w:r w:rsidRPr="00D447AB">
        <w:rPr>
          <w:sz w:val="28"/>
          <w:szCs w:val="28"/>
        </w:rPr>
        <w:t>бұйрыққа</w:t>
      </w:r>
      <w:proofErr w:type="spellEnd"/>
      <w:r w:rsidRPr="00D447AB">
        <w:rPr>
          <w:sz w:val="28"/>
          <w:szCs w:val="28"/>
        </w:rPr>
        <w:t xml:space="preserve"> 1-қосымшаға </w:t>
      </w:r>
      <w:proofErr w:type="spellStart"/>
      <w:r w:rsidRPr="00D447AB">
        <w:rPr>
          <w:sz w:val="28"/>
          <w:szCs w:val="28"/>
        </w:rPr>
        <w:t>сәйкес</w:t>
      </w:r>
      <w:proofErr w:type="spellEnd"/>
      <w:r w:rsidR="003707FD">
        <w:rPr>
          <w:sz w:val="28"/>
          <w:szCs w:val="28"/>
        </w:rPr>
        <w:t xml:space="preserve"> </w:t>
      </w:r>
      <w:bookmarkStart w:id="1" w:name="_Hlk222735969"/>
      <w:proofErr w:type="spellStart"/>
      <w:r w:rsidR="003707FD">
        <w:rPr>
          <w:sz w:val="28"/>
          <w:szCs w:val="28"/>
        </w:rPr>
        <w:t>н</w:t>
      </w:r>
      <w:r w:rsidR="003707FD" w:rsidRPr="003707FD">
        <w:rPr>
          <w:sz w:val="28"/>
          <w:szCs w:val="28"/>
        </w:rPr>
        <w:t>отариустар</w:t>
      </w:r>
      <w:proofErr w:type="spellEnd"/>
      <w:r w:rsidR="00346D0C">
        <w:rPr>
          <w:sz w:val="28"/>
          <w:szCs w:val="28"/>
          <w:lang w:val="kk-KZ"/>
        </w:rPr>
        <w:t xml:space="preserve"> ұсынатын</w:t>
      </w:r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мәмілелер</w:t>
      </w:r>
      <w:proofErr w:type="spellEnd"/>
      <w:r w:rsidR="003707FD" w:rsidRPr="003707FD">
        <w:rPr>
          <w:sz w:val="28"/>
          <w:szCs w:val="28"/>
        </w:rPr>
        <w:t xml:space="preserve"> мен </w:t>
      </w:r>
      <w:proofErr w:type="spellStart"/>
      <w:r w:rsidR="003707FD" w:rsidRPr="003707FD">
        <w:rPr>
          <w:sz w:val="28"/>
          <w:szCs w:val="28"/>
        </w:rPr>
        <w:t>шарттар</w:t>
      </w:r>
      <w:proofErr w:type="spellEnd"/>
      <w:r w:rsidR="003707FD" w:rsidRPr="003707FD">
        <w:rPr>
          <w:sz w:val="28"/>
          <w:szCs w:val="28"/>
        </w:rPr>
        <w:t xml:space="preserve">, </w:t>
      </w:r>
      <w:proofErr w:type="spellStart"/>
      <w:r w:rsidR="003707FD" w:rsidRPr="003707FD">
        <w:rPr>
          <w:sz w:val="28"/>
          <w:szCs w:val="28"/>
        </w:rPr>
        <w:t>қарыз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шарттары</w:t>
      </w:r>
      <w:proofErr w:type="spellEnd"/>
      <w:r w:rsidR="003707FD" w:rsidRPr="003707FD">
        <w:rPr>
          <w:sz w:val="28"/>
          <w:szCs w:val="28"/>
        </w:rPr>
        <w:t xml:space="preserve">, </w:t>
      </w:r>
      <w:proofErr w:type="spellStart"/>
      <w:r w:rsidR="003707FD" w:rsidRPr="003707FD">
        <w:rPr>
          <w:sz w:val="28"/>
          <w:szCs w:val="28"/>
        </w:rPr>
        <w:t>сондай-ақ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мұраға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құқық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туралы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берілген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куәліктер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бойынша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мәліметтер</w:t>
      </w:r>
      <w:bookmarkEnd w:id="1"/>
      <w:r w:rsidR="003707FD" w:rsidRPr="003707FD">
        <w:rPr>
          <w:sz w:val="28"/>
          <w:szCs w:val="28"/>
        </w:rPr>
        <w:t>ді</w:t>
      </w:r>
      <w:proofErr w:type="spellEnd"/>
      <w:r w:rsidR="003707FD" w:rsidRPr="003707FD">
        <w:rPr>
          <w:sz w:val="28"/>
          <w:szCs w:val="28"/>
        </w:rPr>
        <w:t xml:space="preserve"> </w:t>
      </w:r>
      <w:proofErr w:type="spellStart"/>
      <w:r w:rsidR="003707FD" w:rsidRPr="003707FD">
        <w:rPr>
          <w:sz w:val="28"/>
          <w:szCs w:val="28"/>
        </w:rPr>
        <w:t>ұсыну</w:t>
      </w:r>
      <w:proofErr w:type="spellEnd"/>
      <w:r w:rsidR="00E43A10">
        <w:rPr>
          <w:sz w:val="28"/>
          <w:szCs w:val="28"/>
        </w:rPr>
        <w:t xml:space="preserve"> </w:t>
      </w:r>
      <w:proofErr w:type="spellStart"/>
      <w:r w:rsidRPr="00D447AB">
        <w:rPr>
          <w:sz w:val="28"/>
          <w:szCs w:val="28"/>
        </w:rPr>
        <w:t>нысаны</w:t>
      </w:r>
      <w:proofErr w:type="spellEnd"/>
      <w:r w:rsidRPr="00D447AB">
        <w:rPr>
          <w:sz w:val="28"/>
          <w:szCs w:val="28"/>
        </w:rPr>
        <w:t>;</w:t>
      </w:r>
    </w:p>
    <w:p w14:paraId="1B945DF6" w14:textId="77777777" w:rsidR="00BA4594" w:rsidRDefault="00D447AB" w:rsidP="00C90D71">
      <w:pPr>
        <w:pStyle w:val="a7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D447AB">
        <w:rPr>
          <w:sz w:val="28"/>
          <w:szCs w:val="28"/>
        </w:rPr>
        <w:t xml:space="preserve">2) </w:t>
      </w:r>
      <w:r w:rsidR="00BA4594" w:rsidRPr="003707FD">
        <w:rPr>
          <w:sz w:val="28"/>
          <w:szCs w:val="28"/>
          <w:lang w:val="kk-KZ"/>
        </w:rPr>
        <w:t xml:space="preserve">осы бұйрыққа 2-қосымшаға сәйкес нотариустар ұсынатын мәмілелер мен шарттар, қарыз шарттары, сондай-ақ </w:t>
      </w:r>
      <w:r w:rsidR="00BA4594" w:rsidRPr="00BA4594">
        <w:rPr>
          <w:sz w:val="28"/>
          <w:szCs w:val="28"/>
          <w:lang w:val="kk-KZ"/>
        </w:rPr>
        <w:t>мұраға құқық туралы берілген куәліктер бойынша мәліметтерді</w:t>
      </w:r>
      <w:r w:rsidR="00BA4594">
        <w:rPr>
          <w:sz w:val="28"/>
          <w:szCs w:val="28"/>
          <w:lang w:val="kk-KZ"/>
        </w:rPr>
        <w:t>ң тізбесі</w:t>
      </w:r>
      <w:r w:rsidR="00BA4594" w:rsidRPr="003707FD">
        <w:rPr>
          <w:sz w:val="28"/>
          <w:szCs w:val="28"/>
          <w:lang w:val="kk-KZ"/>
        </w:rPr>
        <w:t>;</w:t>
      </w:r>
    </w:p>
    <w:p w14:paraId="28AA9A52" w14:textId="7F84086D" w:rsidR="003707FD" w:rsidRDefault="003707FD" w:rsidP="00BA4594">
      <w:pPr>
        <w:pStyle w:val="a7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BA4594">
        <w:rPr>
          <w:sz w:val="28"/>
          <w:szCs w:val="28"/>
          <w:lang w:val="kk-KZ"/>
        </w:rPr>
        <w:t xml:space="preserve">3) </w:t>
      </w:r>
      <w:r w:rsidR="00BA4594" w:rsidRPr="00BA4594">
        <w:rPr>
          <w:sz w:val="28"/>
          <w:szCs w:val="28"/>
          <w:lang w:val="kk-KZ"/>
        </w:rPr>
        <w:t xml:space="preserve">осы бұйрыққа 3-қосымшаға сәйкес </w:t>
      </w:r>
      <w:r w:rsidR="00BA4594">
        <w:rPr>
          <w:sz w:val="28"/>
          <w:szCs w:val="28"/>
          <w:lang w:val="kk-KZ"/>
        </w:rPr>
        <w:t>н</w:t>
      </w:r>
      <w:r w:rsidR="00BA4594" w:rsidRPr="00BA4594">
        <w:rPr>
          <w:sz w:val="28"/>
          <w:szCs w:val="28"/>
          <w:lang w:val="kk-KZ"/>
        </w:rPr>
        <w:t>отариустардың мәмілелер мен шарттар, қарыз шарттары, сондай-ақ мұраға құқық туралы берілген куәліктер бойынша мәліметтерді</w:t>
      </w:r>
      <w:r w:rsidR="00BA4594">
        <w:rPr>
          <w:sz w:val="28"/>
          <w:szCs w:val="28"/>
          <w:lang w:val="kk-KZ"/>
        </w:rPr>
        <w:t xml:space="preserve"> ұсыну </w:t>
      </w:r>
      <w:r w:rsidR="00BA4594" w:rsidRPr="00BA4594">
        <w:rPr>
          <w:sz w:val="28"/>
          <w:szCs w:val="28"/>
          <w:lang w:val="kk-KZ"/>
        </w:rPr>
        <w:t xml:space="preserve"> қағидалары бекітілсін</w:t>
      </w:r>
      <w:r w:rsidR="009251B6">
        <w:rPr>
          <w:sz w:val="28"/>
          <w:szCs w:val="28"/>
          <w:lang w:val="kk-KZ"/>
        </w:rPr>
        <w:t>.</w:t>
      </w:r>
    </w:p>
    <w:p w14:paraId="29F788FC" w14:textId="4D2041DB" w:rsidR="00B0433C" w:rsidRPr="00B0433C" w:rsidRDefault="00B0433C" w:rsidP="00C90D71">
      <w:pPr>
        <w:pStyle w:val="a7"/>
        <w:ind w:firstLine="709"/>
        <w:jc w:val="both"/>
        <w:rPr>
          <w:sz w:val="28"/>
          <w:szCs w:val="28"/>
          <w:lang w:val="kk-KZ"/>
        </w:rPr>
      </w:pPr>
      <w:r w:rsidRPr="00B0433C">
        <w:rPr>
          <w:sz w:val="28"/>
          <w:szCs w:val="28"/>
          <w:lang w:val="kk-KZ"/>
        </w:rPr>
        <w:t xml:space="preserve">2. </w:t>
      </w:r>
      <w:bookmarkStart w:id="2" w:name="_Hlk204923230"/>
      <w:r w:rsidRPr="00B0433C">
        <w:rPr>
          <w:sz w:val="28"/>
          <w:szCs w:val="28"/>
          <w:lang w:val="kk-KZ"/>
        </w:rPr>
        <w:t xml:space="preserve">Осы бұйрыққа </w:t>
      </w:r>
      <w:r w:rsidR="003707FD">
        <w:rPr>
          <w:sz w:val="28"/>
          <w:szCs w:val="28"/>
          <w:lang w:val="kk-KZ"/>
        </w:rPr>
        <w:t>4</w:t>
      </w:r>
      <w:r w:rsidRPr="00B0433C">
        <w:rPr>
          <w:sz w:val="28"/>
          <w:szCs w:val="28"/>
          <w:lang w:val="kk-KZ"/>
        </w:rPr>
        <w:t>-қосымшаға сәйкес Қазақстан Республикасы Қаржы министр</w:t>
      </w:r>
      <w:r w:rsidR="003707FD">
        <w:rPr>
          <w:sz w:val="28"/>
          <w:szCs w:val="28"/>
          <w:lang w:val="kk-KZ"/>
        </w:rPr>
        <w:t>лігінің</w:t>
      </w:r>
      <w:r w:rsidRPr="00B0433C">
        <w:rPr>
          <w:sz w:val="28"/>
          <w:szCs w:val="28"/>
          <w:lang w:val="kk-KZ"/>
        </w:rPr>
        <w:t xml:space="preserve"> кейбір бұйрықтарының күші жойылды деп танылсын.</w:t>
      </w:r>
    </w:p>
    <w:bookmarkEnd w:id="2"/>
    <w:p w14:paraId="552274B7" w14:textId="77777777" w:rsidR="00854A19" w:rsidRPr="00E278CC" w:rsidRDefault="00B0433C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B0433C">
        <w:rPr>
          <w:sz w:val="28"/>
          <w:szCs w:val="28"/>
          <w:lang w:val="kk-KZ"/>
        </w:rPr>
        <w:t xml:space="preserve">3. </w:t>
      </w:r>
      <w:r w:rsidR="00854A19" w:rsidRPr="00E278CC">
        <w:rPr>
          <w:color w:val="202124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25E47D81" w14:textId="77777777" w:rsidR="00854A19" w:rsidRPr="00E278CC" w:rsidRDefault="00854A19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</w:t>
      </w:r>
      <w:r>
        <w:rPr>
          <w:color w:val="202124"/>
          <w:sz w:val="28"/>
          <w:szCs w:val="28"/>
          <w:lang w:val="kk-KZ"/>
        </w:rPr>
        <w:t>н</w:t>
      </w:r>
      <w:r w:rsidRPr="00E278CC">
        <w:rPr>
          <w:color w:val="202124"/>
          <w:sz w:val="28"/>
          <w:szCs w:val="28"/>
          <w:lang w:val="kk-KZ"/>
        </w:rPr>
        <w:t>;</w:t>
      </w:r>
    </w:p>
    <w:p w14:paraId="49AF7C5A" w14:textId="37D6C1AF" w:rsidR="00854A19" w:rsidRPr="00E278CC" w:rsidRDefault="00854A19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>
        <w:rPr>
          <w:color w:val="202124"/>
          <w:sz w:val="28"/>
          <w:szCs w:val="28"/>
          <w:lang w:val="kk-KZ"/>
        </w:rPr>
        <w:t>2) осы бұйрық</w:t>
      </w:r>
      <w:r w:rsidR="009251B6">
        <w:rPr>
          <w:color w:val="202124"/>
          <w:sz w:val="28"/>
          <w:szCs w:val="28"/>
          <w:lang w:val="kk-KZ"/>
        </w:rPr>
        <w:t xml:space="preserve"> </w:t>
      </w:r>
      <w:r w:rsidR="009251B6" w:rsidRPr="00CE2DF5">
        <w:rPr>
          <w:rStyle w:val="s0"/>
          <w:sz w:val="28"/>
          <w:szCs w:val="28"/>
          <w:lang w:val="kk-KZ"/>
        </w:rPr>
        <w:t>алғашқы ресми жарияланған күнінен кейін</w:t>
      </w:r>
      <w:r>
        <w:rPr>
          <w:color w:val="202124"/>
          <w:sz w:val="28"/>
          <w:szCs w:val="28"/>
          <w:lang w:val="kk-KZ"/>
        </w:rPr>
        <w:t xml:space="preserve"> оны </w:t>
      </w:r>
      <w:r w:rsidRPr="00E278CC">
        <w:rPr>
          <w:color w:val="202124"/>
          <w:sz w:val="28"/>
          <w:szCs w:val="28"/>
          <w:lang w:val="kk-KZ"/>
        </w:rPr>
        <w:t>Қазақстан Республикасы Қаржы министрлігінің интернет-ресурсында орналастыру</w:t>
      </w:r>
      <w:r>
        <w:rPr>
          <w:color w:val="202124"/>
          <w:sz w:val="28"/>
          <w:szCs w:val="28"/>
          <w:lang w:val="kk-KZ"/>
        </w:rPr>
        <w:t>ды</w:t>
      </w:r>
      <w:r w:rsidRPr="00E278CC">
        <w:rPr>
          <w:color w:val="202124"/>
          <w:sz w:val="28"/>
          <w:szCs w:val="28"/>
          <w:lang w:val="kk-KZ"/>
        </w:rPr>
        <w:t>;</w:t>
      </w:r>
    </w:p>
    <w:p w14:paraId="6C427544" w14:textId="77777777" w:rsidR="00854A19" w:rsidRPr="00E278CC" w:rsidRDefault="00854A19" w:rsidP="00C90D71">
      <w:pPr>
        <w:pStyle w:val="ad"/>
        <w:spacing w:before="0" w:beforeAutospacing="0" w:after="0" w:afterAutospacing="0"/>
        <w:ind w:firstLine="709"/>
        <w:jc w:val="both"/>
        <w:rPr>
          <w:lang w:val="kk-KZ"/>
        </w:rPr>
      </w:pPr>
      <w:r w:rsidRPr="00E278CC">
        <w:rPr>
          <w:color w:val="202124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0BC46028" w14:textId="131F3E33" w:rsidR="00B0433C" w:rsidRPr="00B0433C" w:rsidRDefault="00B0433C" w:rsidP="00C90D71">
      <w:pPr>
        <w:pStyle w:val="a7"/>
        <w:ind w:firstLine="709"/>
        <w:jc w:val="both"/>
        <w:rPr>
          <w:sz w:val="28"/>
          <w:szCs w:val="28"/>
          <w:lang w:val="kk-KZ"/>
        </w:rPr>
      </w:pPr>
      <w:r w:rsidRPr="00B0433C">
        <w:rPr>
          <w:sz w:val="28"/>
          <w:szCs w:val="28"/>
          <w:lang w:val="kk-KZ"/>
        </w:rPr>
        <w:lastRenderedPageBreak/>
        <w:t xml:space="preserve">4. </w:t>
      </w:r>
      <w:r w:rsidR="00CE2DF5" w:rsidRPr="00CE2DF5">
        <w:rPr>
          <w:rStyle w:val="s0"/>
          <w:sz w:val="28"/>
          <w:szCs w:val="28"/>
          <w:lang w:val="kk-KZ"/>
        </w:rPr>
        <w:t xml:space="preserve">Осы бұйрық алғашқы ресми жарияланған күнінен кейін күнтізбелік он күн өткен соң қолданысқа енгізіледі </w:t>
      </w:r>
      <w:r w:rsidR="00CE2DF5" w:rsidRPr="009A6DB2">
        <w:rPr>
          <w:color w:val="000000"/>
          <w:sz w:val="28"/>
          <w:szCs w:val="28"/>
          <w:lang w:val="kk-KZ"/>
        </w:rPr>
        <w:t>және 202</w:t>
      </w:r>
      <w:r w:rsidR="00CE2DF5">
        <w:rPr>
          <w:color w:val="000000"/>
          <w:sz w:val="28"/>
          <w:szCs w:val="28"/>
          <w:lang w:val="kk-KZ"/>
        </w:rPr>
        <w:t>6</w:t>
      </w:r>
      <w:r w:rsidR="00CE2DF5" w:rsidRPr="009A6DB2">
        <w:rPr>
          <w:color w:val="000000"/>
          <w:sz w:val="28"/>
          <w:szCs w:val="28"/>
          <w:lang w:val="kk-KZ"/>
        </w:rPr>
        <w:t xml:space="preserve"> жылғы 1 қ</w:t>
      </w:r>
      <w:r w:rsidR="00CE2DF5">
        <w:rPr>
          <w:color w:val="000000"/>
          <w:sz w:val="28"/>
          <w:szCs w:val="28"/>
          <w:lang w:val="kk-KZ"/>
        </w:rPr>
        <w:t>аңтардан</w:t>
      </w:r>
      <w:r w:rsidR="00CE2DF5" w:rsidRPr="009A6DB2">
        <w:rPr>
          <w:color w:val="000000"/>
          <w:sz w:val="28"/>
          <w:szCs w:val="28"/>
          <w:lang w:val="kk-KZ"/>
        </w:rPr>
        <w:t xml:space="preserve"> бастап туындаған құқықтық қатынастарға қолданылады.</w:t>
      </w:r>
    </w:p>
    <w:p w14:paraId="051F4A26" w14:textId="77777777" w:rsidR="009D5607" w:rsidRDefault="009D5607">
      <w:pPr>
        <w:pStyle w:val="ad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lang w:val="kk-KZ"/>
        </w:rPr>
      </w:pPr>
    </w:p>
    <w:p w14:paraId="1C6C48C8" w14:textId="77777777" w:rsidR="009D5607" w:rsidRDefault="009D5607">
      <w:pPr>
        <w:rPr>
          <w:color w:val="3399FF"/>
          <w:lang w:val="kk-KZ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D5607" w14:paraId="36F95753" w14:textId="77777777" w:rsidTr="008858D2">
        <w:tc>
          <w:tcPr>
            <w:tcW w:w="3652" w:type="dxa"/>
            <w:hideMark/>
          </w:tcPr>
          <w:p w14:paraId="0130E43F" w14:textId="77777777" w:rsidR="009D5607" w:rsidRDefault="00F07BA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4BB0F238" w14:textId="77777777" w:rsidR="009D5607" w:rsidRDefault="009D560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E492410" w14:textId="77777777" w:rsidR="009D5607" w:rsidRDefault="00F07BA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1697D901" w14:textId="77777777" w:rsidR="009D5607" w:rsidRDefault="009D5607">
      <w:pPr>
        <w:overflowPunct/>
        <w:autoSpaceDE/>
        <w:autoSpaceDN/>
        <w:adjustRightInd/>
        <w:rPr>
          <w:lang w:val="kk-KZ"/>
        </w:rPr>
      </w:pPr>
    </w:p>
    <w:p w14:paraId="5A6CCAA3" w14:textId="77777777" w:rsidR="009D5607" w:rsidRDefault="009D5607">
      <w:pPr>
        <w:overflowPunct/>
        <w:autoSpaceDE/>
        <w:autoSpaceDN/>
        <w:adjustRightInd/>
        <w:rPr>
          <w:lang w:val="en-US"/>
        </w:rPr>
      </w:pPr>
    </w:p>
    <w:p w14:paraId="0238F8C5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1357A88E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3F6D7B08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6769673E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1A6130E5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3F23D82D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0D9AD960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4B7F9CE9" w14:textId="77777777" w:rsidR="005A057E" w:rsidRPr="00C54D5F" w:rsidRDefault="005A057E">
      <w:pPr>
        <w:overflowPunct/>
        <w:autoSpaceDE/>
        <w:autoSpaceDN/>
        <w:adjustRightInd/>
      </w:pPr>
    </w:p>
    <w:p w14:paraId="58989F23" w14:textId="77777777" w:rsidR="00D447AB" w:rsidRDefault="00D447AB" w:rsidP="00D447AB">
      <w:pPr>
        <w:overflowPunct/>
        <w:autoSpaceDE/>
        <w:autoSpaceDN/>
        <w:adjustRightInd/>
        <w:rPr>
          <w:lang w:val="kk-KZ"/>
        </w:rPr>
      </w:pPr>
    </w:p>
    <w:p w14:paraId="3DC028C1" w14:textId="77777777" w:rsidR="005A057E" w:rsidRPr="00C54D5F" w:rsidRDefault="005A057E">
      <w:pPr>
        <w:overflowPunct/>
        <w:autoSpaceDE/>
        <w:autoSpaceDN/>
        <w:adjustRightInd/>
      </w:pPr>
    </w:p>
    <w:p w14:paraId="39582753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647FB0E1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666D0736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35DCE5C6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00F016DE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33E10079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62005103" w14:textId="77777777" w:rsidR="00C405C1" w:rsidRPr="00CB1943" w:rsidRDefault="00C405C1">
      <w:pPr>
        <w:overflowPunct/>
        <w:autoSpaceDE/>
        <w:autoSpaceDN/>
        <w:adjustRightInd/>
      </w:pPr>
    </w:p>
    <w:p w14:paraId="64F4BE43" w14:textId="77777777" w:rsidR="005A057E" w:rsidRDefault="005A057E">
      <w:pPr>
        <w:overflowPunct/>
        <w:autoSpaceDE/>
        <w:autoSpaceDN/>
        <w:adjustRightInd/>
        <w:rPr>
          <w:lang w:val="en-US"/>
        </w:rPr>
      </w:pPr>
    </w:p>
    <w:p w14:paraId="63A759CF" w14:textId="77777777" w:rsidR="00705E2E" w:rsidRPr="00C405C1" w:rsidRDefault="00705E2E" w:rsidP="00B0433C">
      <w:pPr>
        <w:jc w:val="both"/>
        <w:rPr>
          <w:color w:val="000000"/>
          <w:sz w:val="28"/>
          <w:lang w:val="en-US"/>
        </w:rPr>
      </w:pPr>
    </w:p>
    <w:p w14:paraId="39171269" w14:textId="77777777" w:rsidR="00C90D71" w:rsidRDefault="00C90D71" w:rsidP="00B0433C">
      <w:pPr>
        <w:jc w:val="both"/>
        <w:rPr>
          <w:color w:val="000000"/>
          <w:sz w:val="28"/>
          <w:lang w:val="kk-KZ"/>
        </w:rPr>
      </w:pPr>
    </w:p>
    <w:p w14:paraId="7D7E482E" w14:textId="77777777" w:rsidR="00C90D71" w:rsidRDefault="00C90D71" w:rsidP="00B0433C">
      <w:pPr>
        <w:jc w:val="both"/>
        <w:rPr>
          <w:color w:val="000000"/>
          <w:sz w:val="28"/>
          <w:lang w:val="kk-KZ"/>
        </w:rPr>
      </w:pPr>
    </w:p>
    <w:p w14:paraId="31123FB5" w14:textId="77777777" w:rsidR="00705E2E" w:rsidRDefault="00705E2E" w:rsidP="00B0433C">
      <w:pPr>
        <w:jc w:val="both"/>
        <w:rPr>
          <w:color w:val="000000"/>
          <w:sz w:val="28"/>
          <w:lang w:val="kk-KZ"/>
        </w:rPr>
      </w:pPr>
    </w:p>
    <w:p w14:paraId="6BF77931" w14:textId="262D408E" w:rsidR="00B0433C" w:rsidRPr="0032746A" w:rsidRDefault="00B0433C" w:rsidP="00B0433C">
      <w:pPr>
        <w:jc w:val="both"/>
        <w:rPr>
          <w:sz w:val="28"/>
          <w:szCs w:val="28"/>
        </w:rPr>
      </w:pPr>
      <w:r>
        <w:rPr>
          <w:color w:val="000000"/>
          <w:sz w:val="28"/>
          <w:lang w:val="kk-KZ"/>
        </w:rPr>
        <w:t>«</w:t>
      </w:r>
      <w:r w:rsidRPr="0032746A">
        <w:rPr>
          <w:sz w:val="28"/>
          <w:szCs w:val="28"/>
        </w:rPr>
        <w:t>КЕЛІСІЛДІ</w:t>
      </w:r>
      <w:r>
        <w:rPr>
          <w:sz w:val="28"/>
          <w:szCs w:val="28"/>
          <w:lang w:val="kk-KZ"/>
        </w:rPr>
        <w:t>»</w:t>
      </w:r>
    </w:p>
    <w:p w14:paraId="0FF12FEF" w14:textId="5409FCAB" w:rsidR="00B0433C" w:rsidRPr="00513C06" w:rsidRDefault="00B0433C" w:rsidP="00B0433C">
      <w:pPr>
        <w:pStyle w:val="a7"/>
        <w:jc w:val="both"/>
        <w:rPr>
          <w:color w:val="000000"/>
          <w:sz w:val="28"/>
        </w:rPr>
      </w:pPr>
      <w:r w:rsidRPr="00513C06">
        <w:rPr>
          <w:color w:val="000000"/>
          <w:sz w:val="28"/>
        </w:rPr>
        <w:t xml:space="preserve">Қазақстан Республикасы </w:t>
      </w:r>
    </w:p>
    <w:p w14:paraId="31923396" w14:textId="32EB5AC5" w:rsidR="00705E2E" w:rsidRDefault="00705E2E" w:rsidP="00B0433C">
      <w:pPr>
        <w:pStyle w:val="a7"/>
        <w:jc w:val="both"/>
        <w:rPr>
          <w:color w:val="000000"/>
          <w:sz w:val="28"/>
          <w:lang w:val="en-US"/>
        </w:rPr>
      </w:pPr>
      <w:r w:rsidRPr="00705E2E">
        <w:rPr>
          <w:color w:val="000000"/>
          <w:sz w:val="28"/>
          <w:lang w:val="kk-KZ"/>
        </w:rPr>
        <w:t>Әділет министрлігі</w:t>
      </w:r>
    </w:p>
    <w:p w14:paraId="26AB4AE3" w14:textId="77777777" w:rsidR="00C405C1" w:rsidRPr="00C405C1" w:rsidRDefault="00C405C1" w:rsidP="00B0433C">
      <w:pPr>
        <w:pStyle w:val="a7"/>
        <w:jc w:val="both"/>
        <w:rPr>
          <w:color w:val="000000"/>
          <w:sz w:val="28"/>
          <w:lang w:val="en-US"/>
        </w:rPr>
      </w:pPr>
    </w:p>
    <w:p w14:paraId="1C7C5FD7" w14:textId="77777777" w:rsidR="00B0433C" w:rsidRPr="0032746A" w:rsidRDefault="00B0433C" w:rsidP="00B0433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«</w:t>
      </w:r>
      <w:r w:rsidRPr="0032746A">
        <w:rPr>
          <w:sz w:val="28"/>
          <w:szCs w:val="28"/>
        </w:rPr>
        <w:t>КЕЛІСІЛДІ</w:t>
      </w:r>
      <w:r>
        <w:rPr>
          <w:sz w:val="28"/>
          <w:szCs w:val="28"/>
          <w:lang w:val="kk-KZ"/>
        </w:rPr>
        <w:t>»</w:t>
      </w:r>
    </w:p>
    <w:p w14:paraId="6A75788B" w14:textId="77777777" w:rsidR="00B0433C" w:rsidRDefault="00B0433C" w:rsidP="00B0433C">
      <w:pPr>
        <w:pStyle w:val="a7"/>
        <w:jc w:val="both"/>
        <w:rPr>
          <w:sz w:val="28"/>
          <w:szCs w:val="28"/>
          <w:lang w:val="kk-KZ"/>
        </w:rPr>
      </w:pPr>
      <w:r w:rsidRPr="0032746A">
        <w:rPr>
          <w:sz w:val="28"/>
          <w:szCs w:val="28"/>
        </w:rPr>
        <w:t>Қазақстан Республикасы</w:t>
      </w:r>
      <w:r w:rsidRPr="00902AB5">
        <w:rPr>
          <w:sz w:val="28"/>
          <w:szCs w:val="28"/>
        </w:rPr>
        <w:t xml:space="preserve"> </w:t>
      </w:r>
    </w:p>
    <w:p w14:paraId="379E6A9A" w14:textId="77777777" w:rsidR="00B0433C" w:rsidRDefault="00B0433C" w:rsidP="00B0433C">
      <w:pPr>
        <w:pStyle w:val="a7"/>
        <w:jc w:val="both"/>
        <w:rPr>
          <w:sz w:val="28"/>
          <w:szCs w:val="28"/>
          <w:lang w:val="kk-KZ"/>
        </w:rPr>
      </w:pPr>
      <w:proofErr w:type="spellStart"/>
      <w:r w:rsidRPr="0032746A">
        <w:rPr>
          <w:sz w:val="28"/>
          <w:szCs w:val="28"/>
        </w:rPr>
        <w:t>Стратегиялық</w:t>
      </w:r>
      <w:proofErr w:type="spellEnd"/>
      <w:r w:rsidRPr="0032746A">
        <w:rPr>
          <w:sz w:val="28"/>
          <w:szCs w:val="28"/>
        </w:rPr>
        <w:t xml:space="preserve"> </w:t>
      </w:r>
      <w:proofErr w:type="spellStart"/>
      <w:r w:rsidRPr="0032746A">
        <w:rPr>
          <w:sz w:val="28"/>
          <w:szCs w:val="28"/>
        </w:rPr>
        <w:t>жоспарлау</w:t>
      </w:r>
      <w:proofErr w:type="spellEnd"/>
      <w:r w:rsidRPr="0032746A">
        <w:rPr>
          <w:sz w:val="28"/>
          <w:szCs w:val="28"/>
        </w:rPr>
        <w:t xml:space="preserve"> </w:t>
      </w:r>
      <w:proofErr w:type="spellStart"/>
      <w:r w:rsidRPr="0032746A">
        <w:rPr>
          <w:sz w:val="28"/>
          <w:szCs w:val="28"/>
        </w:rPr>
        <w:t>және</w:t>
      </w:r>
      <w:proofErr w:type="spellEnd"/>
      <w:r w:rsidRPr="0032746A">
        <w:rPr>
          <w:sz w:val="28"/>
          <w:szCs w:val="28"/>
        </w:rPr>
        <w:t xml:space="preserve"> </w:t>
      </w:r>
    </w:p>
    <w:p w14:paraId="536C6452" w14:textId="77777777" w:rsidR="00B0433C" w:rsidRPr="00996474" w:rsidRDefault="00B0433C" w:rsidP="00B0433C">
      <w:pPr>
        <w:pStyle w:val="a7"/>
        <w:jc w:val="both"/>
        <w:rPr>
          <w:sz w:val="28"/>
          <w:szCs w:val="28"/>
          <w:lang w:val="kk-KZ"/>
        </w:rPr>
      </w:pPr>
      <w:proofErr w:type="spellStart"/>
      <w:r w:rsidRPr="0032746A">
        <w:rPr>
          <w:sz w:val="28"/>
          <w:szCs w:val="28"/>
        </w:rPr>
        <w:t>реформалар</w:t>
      </w:r>
      <w:proofErr w:type="spellEnd"/>
      <w:r w:rsidRPr="0032746A">
        <w:rPr>
          <w:sz w:val="28"/>
          <w:szCs w:val="28"/>
        </w:rPr>
        <w:t xml:space="preserve"> </w:t>
      </w:r>
      <w:r w:rsidRPr="00996474">
        <w:rPr>
          <w:sz w:val="28"/>
          <w:szCs w:val="28"/>
          <w:lang w:val="kk-KZ"/>
        </w:rPr>
        <w:t>агентті</w:t>
      </w:r>
      <w:r>
        <w:rPr>
          <w:sz w:val="28"/>
          <w:szCs w:val="28"/>
          <w:lang w:val="kk-KZ"/>
        </w:rPr>
        <w:t xml:space="preserve">гінің </w:t>
      </w:r>
    </w:p>
    <w:p w14:paraId="0051777C" w14:textId="77777777" w:rsidR="00B0433C" w:rsidRPr="00996474" w:rsidRDefault="00B0433C" w:rsidP="00B0433C">
      <w:pPr>
        <w:pStyle w:val="a7"/>
        <w:jc w:val="both"/>
        <w:rPr>
          <w:sz w:val="28"/>
          <w:szCs w:val="28"/>
          <w:lang w:val="kk-KZ"/>
        </w:rPr>
      </w:pPr>
      <w:r w:rsidRPr="00996474">
        <w:rPr>
          <w:sz w:val="28"/>
          <w:szCs w:val="28"/>
          <w:lang w:val="kk-KZ"/>
        </w:rPr>
        <w:t>Ұлттық статистика бюросы</w:t>
      </w:r>
    </w:p>
    <w:p w14:paraId="50616D6B" w14:textId="77777777" w:rsidR="00B0433C" w:rsidRPr="00996474" w:rsidRDefault="00B0433C" w:rsidP="00B0433C">
      <w:pPr>
        <w:pStyle w:val="a7"/>
        <w:jc w:val="both"/>
        <w:rPr>
          <w:sz w:val="28"/>
          <w:szCs w:val="28"/>
          <w:lang w:val="kk-KZ"/>
        </w:rPr>
      </w:pPr>
    </w:p>
    <w:sectPr w:rsidR="00B0433C" w:rsidRPr="00996474" w:rsidSect="00072588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7592" w14:textId="77777777" w:rsidR="00E705C6" w:rsidRDefault="00E705C6">
      <w:r>
        <w:separator/>
      </w:r>
    </w:p>
  </w:endnote>
  <w:endnote w:type="continuationSeparator" w:id="0">
    <w:p w14:paraId="6602AEE5" w14:textId="77777777" w:rsidR="00E705C6" w:rsidRDefault="00E7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46ED" w14:textId="77777777" w:rsidR="00E705C6" w:rsidRDefault="00E705C6">
      <w:r>
        <w:separator/>
      </w:r>
    </w:p>
  </w:footnote>
  <w:footnote w:type="continuationSeparator" w:id="0">
    <w:p w14:paraId="04471BFB" w14:textId="77777777" w:rsidR="00E705C6" w:rsidRDefault="00E70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5E9A9" w14:textId="77777777" w:rsidR="009D5607" w:rsidRDefault="00000000">
    <w:pPr>
      <w:pStyle w:val="a9"/>
      <w:framePr w:wrap="around" w:vAnchor="text" w:hAnchor="margin" w:xAlign="center" w:y="1"/>
      <w:rPr>
        <w:rStyle w:val="ae"/>
      </w:rPr>
    </w:pPr>
    <w:r>
      <w:pict w14:anchorId="257046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58.4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СС 136474306"/>
          <w10:wrap anchorx="margin" anchory="margin"/>
        </v:shape>
      </w:pict>
    </w:r>
    <w:r w:rsidR="00F07BAF">
      <w:rPr>
        <w:rStyle w:val="ae"/>
      </w:rPr>
      <w:pgNum/>
    </w:r>
  </w:p>
  <w:p w14:paraId="1CD1D6CF" w14:textId="77777777" w:rsidR="009D5607" w:rsidRDefault="009D5607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2551" w14:textId="77777777" w:rsidR="009D5607" w:rsidRPr="00614840" w:rsidRDefault="00F07BAF">
    <w:pPr>
      <w:pStyle w:val="a9"/>
      <w:framePr w:wrap="around" w:vAnchor="text" w:hAnchor="margin" w:xAlign="center" w:y="1"/>
      <w:rPr>
        <w:rStyle w:val="ae"/>
        <w:sz w:val="28"/>
        <w:szCs w:val="28"/>
      </w:rPr>
    </w:pPr>
    <w:r w:rsidRPr="00614840">
      <w:rPr>
        <w:rStyle w:val="ae"/>
        <w:sz w:val="28"/>
        <w:szCs w:val="28"/>
      </w:rPr>
      <w:fldChar w:fldCharType="begin"/>
    </w:r>
    <w:r w:rsidRPr="00614840">
      <w:rPr>
        <w:rStyle w:val="ae"/>
        <w:sz w:val="28"/>
        <w:szCs w:val="28"/>
      </w:rPr>
      <w:instrText xml:space="preserve">PAGE  </w:instrText>
    </w:r>
    <w:r w:rsidRPr="00614840">
      <w:rPr>
        <w:rStyle w:val="ae"/>
        <w:sz w:val="28"/>
        <w:szCs w:val="28"/>
      </w:rPr>
      <w:fldChar w:fldCharType="separate"/>
    </w:r>
    <w:r w:rsidR="00826171" w:rsidRPr="00614840">
      <w:rPr>
        <w:rStyle w:val="ae"/>
        <w:noProof/>
        <w:sz w:val="28"/>
        <w:szCs w:val="28"/>
      </w:rPr>
      <w:t>2</w:t>
    </w:r>
    <w:r w:rsidRPr="00614840">
      <w:rPr>
        <w:rStyle w:val="ae"/>
        <w:sz w:val="28"/>
        <w:szCs w:val="28"/>
      </w:rPr>
      <w:fldChar w:fldCharType="end"/>
    </w:r>
  </w:p>
  <w:p w14:paraId="33285324" w14:textId="77777777" w:rsidR="009D5607" w:rsidRPr="00614840" w:rsidRDefault="009D5607">
    <w:pPr>
      <w:pStyle w:val="a9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9D5607" w14:paraId="7C568DEE" w14:textId="77777777" w:rsidTr="00AD1118">
      <w:trPr>
        <w:trHeight w:val="1348"/>
      </w:trPr>
      <w:tc>
        <w:tcPr>
          <w:tcW w:w="4362" w:type="dxa"/>
          <w:shd w:val="clear" w:color="auto" w:fill="auto"/>
        </w:tcPr>
        <w:p w14:paraId="032597D9" w14:textId="77777777" w:rsidR="009D5607" w:rsidRDefault="00F07BAF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43F1987" w14:textId="77777777" w:rsidR="009D5607" w:rsidRDefault="00F07BAF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13C324A4" w14:textId="77777777" w:rsidR="009D5607" w:rsidRDefault="00F07BAF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06174D4" w14:textId="77777777" w:rsidR="009D5607" w:rsidRDefault="00F07BAF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F414CD8" wp14:editId="672DD727">
                <wp:extent cx="972820" cy="97282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5CBCD44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68EAB42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A4CB8B3" w14:textId="77777777" w:rsidR="009D5607" w:rsidRDefault="00F07BAF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9D5607" w14:paraId="1B8CDFC4" w14:textId="77777777" w:rsidTr="00AD1118">
      <w:trPr>
        <w:trHeight w:val="591"/>
      </w:trPr>
      <w:tc>
        <w:tcPr>
          <w:tcW w:w="4362" w:type="dxa"/>
          <w:shd w:val="clear" w:color="auto" w:fill="auto"/>
        </w:tcPr>
        <w:p w14:paraId="1F8FDAAD" w14:textId="77777777" w:rsidR="009D5607" w:rsidRDefault="009D560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CC4D205" w14:textId="77777777" w:rsidR="009D5607" w:rsidRDefault="00F07BAF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5BA0C57" w14:textId="77777777" w:rsidR="009D5607" w:rsidRDefault="009D5607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D784FA1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hidden="0" allowOverlap="1" wp14:anchorId="64A3E774" wp14:editId="7EF349BE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3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289892D" id="Line 2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6B93AE26" w14:textId="77777777" w:rsidR="009D5607" w:rsidRDefault="00F07BAF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67134B4" w14:textId="77777777" w:rsidR="009D5607" w:rsidRDefault="009D5607">
    <w:pPr>
      <w:pStyle w:val="a9"/>
      <w:rPr>
        <w:color w:val="3A7298"/>
        <w:sz w:val="22"/>
        <w:szCs w:val="22"/>
        <w:lang w:val="kk-KZ"/>
      </w:rPr>
    </w:pPr>
  </w:p>
  <w:p w14:paraId="3FFF9058" w14:textId="77777777" w:rsidR="009D5607" w:rsidRDefault="00F07BAF">
    <w:pPr>
      <w:pStyle w:val="a9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 xml:space="preserve">         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4A51473A" w14:textId="77777777" w:rsidR="009D5607" w:rsidRDefault="009D5607">
    <w:pPr>
      <w:rPr>
        <w:color w:val="3A7234"/>
        <w:sz w:val="14"/>
        <w:szCs w:val="14"/>
        <w:lang w:val="kk-KZ"/>
      </w:rPr>
    </w:pPr>
  </w:p>
  <w:p w14:paraId="2B264BF2" w14:textId="77777777" w:rsidR="009D5607" w:rsidRDefault="009D560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3186"/>
    <w:multiLevelType w:val="hybridMultilevel"/>
    <w:tmpl w:val="2B72370E"/>
    <w:lvl w:ilvl="0" w:tplc="9E6AE9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E223EA2">
      <w:start w:val="1"/>
      <w:numFmt w:val="lowerLetter"/>
      <w:lvlText w:val="%2."/>
      <w:lvlJc w:val="left"/>
      <w:pPr>
        <w:ind w:left="1785" w:hanging="360"/>
      </w:pPr>
    </w:lvl>
    <w:lvl w:ilvl="2" w:tplc="42E602BC">
      <w:start w:val="1"/>
      <w:numFmt w:val="lowerRoman"/>
      <w:lvlText w:val="%3."/>
      <w:lvlJc w:val="right"/>
      <w:pPr>
        <w:ind w:left="2505" w:hanging="180"/>
      </w:pPr>
    </w:lvl>
    <w:lvl w:ilvl="3" w:tplc="3C6A0A24">
      <w:start w:val="1"/>
      <w:numFmt w:val="decimal"/>
      <w:lvlText w:val="%4."/>
      <w:lvlJc w:val="left"/>
      <w:pPr>
        <w:ind w:left="3225" w:hanging="360"/>
      </w:pPr>
    </w:lvl>
    <w:lvl w:ilvl="4" w:tplc="64AA5754">
      <w:start w:val="1"/>
      <w:numFmt w:val="lowerLetter"/>
      <w:lvlText w:val="%5."/>
      <w:lvlJc w:val="left"/>
      <w:pPr>
        <w:ind w:left="3945" w:hanging="360"/>
      </w:pPr>
    </w:lvl>
    <w:lvl w:ilvl="5" w:tplc="8D626EA0">
      <w:start w:val="1"/>
      <w:numFmt w:val="lowerRoman"/>
      <w:lvlText w:val="%6."/>
      <w:lvlJc w:val="right"/>
      <w:pPr>
        <w:ind w:left="4665" w:hanging="180"/>
      </w:pPr>
    </w:lvl>
    <w:lvl w:ilvl="6" w:tplc="4FBC5382">
      <w:start w:val="1"/>
      <w:numFmt w:val="decimal"/>
      <w:lvlText w:val="%7."/>
      <w:lvlJc w:val="left"/>
      <w:pPr>
        <w:ind w:left="5385" w:hanging="360"/>
      </w:pPr>
    </w:lvl>
    <w:lvl w:ilvl="7" w:tplc="1BA606D4">
      <w:start w:val="1"/>
      <w:numFmt w:val="lowerLetter"/>
      <w:lvlText w:val="%8."/>
      <w:lvlJc w:val="left"/>
      <w:pPr>
        <w:ind w:left="6105" w:hanging="360"/>
      </w:pPr>
    </w:lvl>
    <w:lvl w:ilvl="8" w:tplc="55F284EE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86227F"/>
    <w:multiLevelType w:val="hybridMultilevel"/>
    <w:tmpl w:val="58DE9AF4"/>
    <w:lvl w:ilvl="0" w:tplc="EC24C912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5568D0DE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74E291A4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BFE67BC6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D7FEC2C6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DEECC4B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974253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659803DC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7914955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8510D5"/>
    <w:multiLevelType w:val="multilevel"/>
    <w:tmpl w:val="DAF6ACA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1A117FE"/>
    <w:multiLevelType w:val="multilevel"/>
    <w:tmpl w:val="2432E4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7BC50416"/>
    <w:multiLevelType w:val="hybridMultilevel"/>
    <w:tmpl w:val="0240BD76"/>
    <w:lvl w:ilvl="0" w:tplc="E7820DD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6B1225E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690A0EF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21C26240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A960525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6FA0E5C6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937443D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5E545848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2F82D6F4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 w16cid:durableId="251089303">
    <w:abstractNumId w:val="5"/>
  </w:num>
  <w:num w:numId="2" w16cid:durableId="1350063761">
    <w:abstractNumId w:val="4"/>
  </w:num>
  <w:num w:numId="3" w16cid:durableId="1190415388">
    <w:abstractNumId w:val="6"/>
  </w:num>
  <w:num w:numId="4" w16cid:durableId="1928803694">
    <w:abstractNumId w:val="0"/>
  </w:num>
  <w:num w:numId="5" w16cid:durableId="1973823406">
    <w:abstractNumId w:val="1"/>
  </w:num>
  <w:num w:numId="6" w16cid:durableId="1541358319">
    <w:abstractNumId w:val="3"/>
  </w:num>
  <w:num w:numId="7" w16cid:durableId="1891648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07"/>
    <w:rsid w:val="00037D11"/>
    <w:rsid w:val="0005208C"/>
    <w:rsid w:val="00072588"/>
    <w:rsid w:val="000C55B9"/>
    <w:rsid w:val="00127240"/>
    <w:rsid w:val="00225A21"/>
    <w:rsid w:val="002C4933"/>
    <w:rsid w:val="002F6A27"/>
    <w:rsid w:val="00346D0C"/>
    <w:rsid w:val="0037037A"/>
    <w:rsid w:val="003707FD"/>
    <w:rsid w:val="0037403C"/>
    <w:rsid w:val="00375B58"/>
    <w:rsid w:val="003862D0"/>
    <w:rsid w:val="003B15F0"/>
    <w:rsid w:val="003B3F91"/>
    <w:rsid w:val="004754BE"/>
    <w:rsid w:val="00490688"/>
    <w:rsid w:val="004C59F6"/>
    <w:rsid w:val="005030D8"/>
    <w:rsid w:val="0051306A"/>
    <w:rsid w:val="00577304"/>
    <w:rsid w:val="005A057E"/>
    <w:rsid w:val="005C6AB3"/>
    <w:rsid w:val="00614840"/>
    <w:rsid w:val="006245DA"/>
    <w:rsid w:val="00653263"/>
    <w:rsid w:val="006715A2"/>
    <w:rsid w:val="00696531"/>
    <w:rsid w:val="006A3D24"/>
    <w:rsid w:val="006D7C91"/>
    <w:rsid w:val="00705E2E"/>
    <w:rsid w:val="00770FDD"/>
    <w:rsid w:val="007772D3"/>
    <w:rsid w:val="007854D1"/>
    <w:rsid w:val="00826171"/>
    <w:rsid w:val="00854A19"/>
    <w:rsid w:val="00854A34"/>
    <w:rsid w:val="008803A6"/>
    <w:rsid w:val="009251B6"/>
    <w:rsid w:val="009260D7"/>
    <w:rsid w:val="00952930"/>
    <w:rsid w:val="009D15F8"/>
    <w:rsid w:val="009D5607"/>
    <w:rsid w:val="009F3AA5"/>
    <w:rsid w:val="00A61A60"/>
    <w:rsid w:val="00A777BC"/>
    <w:rsid w:val="00AB3FD2"/>
    <w:rsid w:val="00B0433C"/>
    <w:rsid w:val="00B4377B"/>
    <w:rsid w:val="00B50965"/>
    <w:rsid w:val="00B52DBA"/>
    <w:rsid w:val="00B6012D"/>
    <w:rsid w:val="00B92473"/>
    <w:rsid w:val="00BA2480"/>
    <w:rsid w:val="00BA3D32"/>
    <w:rsid w:val="00BA4249"/>
    <w:rsid w:val="00BA4594"/>
    <w:rsid w:val="00BD4645"/>
    <w:rsid w:val="00C102CC"/>
    <w:rsid w:val="00C24408"/>
    <w:rsid w:val="00C405C1"/>
    <w:rsid w:val="00C54D5F"/>
    <w:rsid w:val="00C64F51"/>
    <w:rsid w:val="00C76791"/>
    <w:rsid w:val="00C90D71"/>
    <w:rsid w:val="00CB1943"/>
    <w:rsid w:val="00CC24B2"/>
    <w:rsid w:val="00CE2DF5"/>
    <w:rsid w:val="00D24CAF"/>
    <w:rsid w:val="00D41E39"/>
    <w:rsid w:val="00D447AB"/>
    <w:rsid w:val="00D84DD9"/>
    <w:rsid w:val="00D875DA"/>
    <w:rsid w:val="00DB546A"/>
    <w:rsid w:val="00E43A10"/>
    <w:rsid w:val="00E705C6"/>
    <w:rsid w:val="00E876AB"/>
    <w:rsid w:val="00ED4BA3"/>
    <w:rsid w:val="00F07BAF"/>
    <w:rsid w:val="00F37D4E"/>
    <w:rsid w:val="00F8570F"/>
    <w:rsid w:val="00FB4CF6"/>
    <w:rsid w:val="00FB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A645D"/>
  <w15:docId w15:val="{2AA482C7-DADD-4114-9828-520913AD275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A42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A777B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A777BC"/>
    <w:rPr>
      <w:rFonts w:ascii="Tahoma" w:hAnsi="Tahoma" w:cs="Tahoma"/>
      <w:sz w:val="16"/>
      <w:szCs w:val="16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7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BA42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928" Type="http://schemas.openxmlformats.org/officeDocument/2006/relationships/image" Target="media/image92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2304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2025-10-02T09:56:00Z</dcterms:created>
  <dc:creator>user</dc:creator>
  <lastModifiedBy>Нурлыбеков Азамат</lastModifiedBy>
  <dcterms:modified xsi:type="dcterms:W3CDTF">2025-10-03T06:06:00Z</dcterms:modified>
  <revision>5</revision>
  <dc:title>ЌАЗАЌСТАН</dc:title>
</coreProperties>
</file>

<file path=customXml/itemProps1.xml><?xml version="1.0" encoding="utf-8"?>
<ds:datastoreItem xmlns:ds="http://schemas.openxmlformats.org/officeDocument/2006/customXml" ds:itemID="{F6393913-F301-4F63-AEE1-3ED870F95C5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CAE5D5B3-D6F1-4DB0-B140-8B7FAAD1AC3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5026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23</cp:revision>
  <dcterms:created xsi:type="dcterms:W3CDTF">2025-11-14T11:13:00Z</dcterms:created>
  <dcterms:modified xsi:type="dcterms:W3CDTF">2026-02-23T06:13:00Z</dcterms:modified>
</cp:coreProperties>
</file>